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Ind w:w="0" w:type="dxa"/>
        <w:tblLook w:val="04A0" w:firstRow="1" w:lastRow="0" w:firstColumn="1" w:lastColumn="0" w:noHBand="0" w:noVBand="1"/>
      </w:tblPr>
      <w:tblGrid>
        <w:gridCol w:w="3397"/>
      </w:tblGrid>
      <w:tr w:rsidR="00C9761D" w14:paraId="2EE56FD4" w14:textId="77777777" w:rsidTr="00C00F64">
        <w:tc>
          <w:tcPr>
            <w:tcW w:w="3397" w:type="dxa"/>
            <w:tcBorders>
              <w:top w:val="nil"/>
              <w:left w:val="nil"/>
              <w:bottom w:val="nil"/>
              <w:right w:val="nil"/>
            </w:tcBorders>
            <w:hideMark/>
          </w:tcPr>
          <w:p w14:paraId="7BEEFD65" w14:textId="77777777" w:rsidR="00C9761D" w:rsidRDefault="00C9761D" w:rsidP="00C00F64">
            <w:r>
              <w:rPr>
                <w:b/>
                <w:bCs/>
              </w:rPr>
              <w:t>Linksfraktion in der BVV Spandau</w:t>
            </w:r>
            <w:r>
              <w:t xml:space="preserve"> </w:t>
            </w:r>
            <w:r>
              <w:br/>
              <w:t>Rathaus Spandau</w:t>
            </w:r>
          </w:p>
          <w:p w14:paraId="1A7BF7BE" w14:textId="77777777" w:rsidR="00C9761D" w:rsidRDefault="00C9761D" w:rsidP="00C00F64">
            <w:r>
              <w:t>Carl-Schurz-Str. 2/6</w:t>
            </w:r>
          </w:p>
          <w:p w14:paraId="20DBE4CE" w14:textId="77777777" w:rsidR="00C9761D" w:rsidRDefault="00C9761D" w:rsidP="00C00F64">
            <w:pPr>
              <w:rPr>
                <w:b/>
                <w:bCs/>
              </w:rPr>
            </w:pPr>
            <w:r>
              <w:t>13597 Berlin</w:t>
            </w:r>
          </w:p>
        </w:tc>
      </w:tr>
    </w:tbl>
    <w:p w14:paraId="32FFEC50" w14:textId="77777777" w:rsidR="00C9761D" w:rsidRDefault="00C9761D" w:rsidP="00C9761D">
      <w:pPr>
        <w:spacing w:after="0"/>
      </w:pPr>
      <w:r>
        <w:rPr>
          <w:noProof/>
          <w:lang w:eastAsia="de-DE"/>
        </w:rPr>
        <w:drawing>
          <wp:anchor distT="0" distB="5715" distL="0" distR="5715" simplePos="0" relativeHeight="251659264" behindDoc="0" locked="0" layoutInCell="1" allowOverlap="1" wp14:anchorId="2A913D46" wp14:editId="20E8703C">
            <wp:simplePos x="0" y="0"/>
            <wp:positionH relativeFrom="margin">
              <wp:align>right</wp:align>
            </wp:positionH>
            <wp:positionV relativeFrom="paragraph">
              <wp:posOffset>-735965</wp:posOffset>
            </wp:positionV>
            <wp:extent cx="2032635" cy="1444625"/>
            <wp:effectExtent l="0" t="0" r="5715" b="3175"/>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t="14334" b="14552"/>
                    <a:stretch>
                      <a:fillRect/>
                    </a:stretch>
                  </pic:blipFill>
                  <pic:spPr bwMode="auto">
                    <a:xfrm>
                      <a:off x="0" y="0"/>
                      <a:ext cx="2032635" cy="1444625"/>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ellenraster"/>
        <w:tblW w:w="0" w:type="auto"/>
        <w:tblInd w:w="0" w:type="dxa"/>
        <w:tblLook w:val="04A0" w:firstRow="1" w:lastRow="0" w:firstColumn="1" w:lastColumn="0" w:noHBand="0" w:noVBand="1"/>
      </w:tblPr>
      <w:tblGrid>
        <w:gridCol w:w="951"/>
        <w:gridCol w:w="2446"/>
      </w:tblGrid>
      <w:tr w:rsidR="00C9761D" w14:paraId="7191DDDF" w14:textId="77777777" w:rsidTr="00C00F64">
        <w:tc>
          <w:tcPr>
            <w:tcW w:w="951" w:type="dxa"/>
            <w:tcBorders>
              <w:top w:val="nil"/>
              <w:left w:val="nil"/>
              <w:bottom w:val="nil"/>
              <w:right w:val="nil"/>
            </w:tcBorders>
            <w:hideMark/>
          </w:tcPr>
          <w:p w14:paraId="1F1979CE" w14:textId="77777777" w:rsidR="00C9761D" w:rsidRDefault="00C9761D" w:rsidP="00C00F64">
            <w:r>
              <w:t>Telefon:</w:t>
            </w:r>
          </w:p>
        </w:tc>
        <w:tc>
          <w:tcPr>
            <w:tcW w:w="2446" w:type="dxa"/>
            <w:tcBorders>
              <w:top w:val="nil"/>
              <w:left w:val="nil"/>
              <w:bottom w:val="nil"/>
              <w:right w:val="nil"/>
            </w:tcBorders>
            <w:hideMark/>
          </w:tcPr>
          <w:p w14:paraId="2F6284EA" w14:textId="77777777" w:rsidR="00C9761D" w:rsidRDefault="00C9761D" w:rsidP="00C00F64">
            <w:r>
              <w:t>(030) 90279 2224</w:t>
            </w:r>
          </w:p>
        </w:tc>
      </w:tr>
      <w:tr w:rsidR="00C9761D" w14:paraId="321DEB13" w14:textId="77777777" w:rsidTr="00C00F64">
        <w:tc>
          <w:tcPr>
            <w:tcW w:w="951" w:type="dxa"/>
            <w:tcBorders>
              <w:top w:val="nil"/>
              <w:left w:val="nil"/>
              <w:bottom w:val="nil"/>
              <w:right w:val="nil"/>
            </w:tcBorders>
            <w:hideMark/>
          </w:tcPr>
          <w:p w14:paraId="03F99E30" w14:textId="77777777" w:rsidR="00C9761D" w:rsidRDefault="00C9761D" w:rsidP="00C00F64">
            <w:r>
              <w:t>Fax:</w:t>
            </w:r>
          </w:p>
        </w:tc>
        <w:tc>
          <w:tcPr>
            <w:tcW w:w="2446" w:type="dxa"/>
            <w:tcBorders>
              <w:top w:val="nil"/>
              <w:left w:val="nil"/>
              <w:bottom w:val="nil"/>
              <w:right w:val="nil"/>
            </w:tcBorders>
            <w:hideMark/>
          </w:tcPr>
          <w:p w14:paraId="1A3659C0" w14:textId="77777777" w:rsidR="00C9761D" w:rsidRDefault="00C9761D" w:rsidP="00C00F64">
            <w:r>
              <w:t>(030) 90279 2227</w:t>
            </w:r>
          </w:p>
        </w:tc>
      </w:tr>
      <w:tr w:rsidR="00C9761D" w14:paraId="07A78A52" w14:textId="77777777" w:rsidTr="00C00F64">
        <w:tc>
          <w:tcPr>
            <w:tcW w:w="3397" w:type="dxa"/>
            <w:gridSpan w:val="2"/>
            <w:tcBorders>
              <w:top w:val="nil"/>
              <w:left w:val="nil"/>
              <w:bottom w:val="nil"/>
              <w:right w:val="nil"/>
            </w:tcBorders>
            <w:hideMark/>
          </w:tcPr>
          <w:p w14:paraId="40D006F4" w14:textId="77777777" w:rsidR="00C9761D" w:rsidRDefault="00C9761D" w:rsidP="00C00F64">
            <w:r>
              <w:t>kontakt@linksfraktion-spandau.de</w:t>
            </w:r>
          </w:p>
        </w:tc>
      </w:tr>
    </w:tbl>
    <w:p w14:paraId="417230CC" w14:textId="77777777" w:rsidR="00C9761D" w:rsidRDefault="00C9761D" w:rsidP="00C9761D">
      <w:pPr>
        <w:spacing w:after="0"/>
      </w:pPr>
    </w:p>
    <w:p w14:paraId="54C6E71D" w14:textId="77777777" w:rsidR="00C9761D" w:rsidRDefault="00C9761D" w:rsidP="00C9761D"/>
    <w:p w14:paraId="6D9D17AD" w14:textId="77777777" w:rsidR="00C9761D" w:rsidRDefault="00C9761D" w:rsidP="00C9761D"/>
    <w:p w14:paraId="3EA24760" w14:textId="77777777" w:rsidR="00C9761D" w:rsidRDefault="00C9761D" w:rsidP="00C9761D">
      <w:pPr>
        <w:ind w:left="2266" w:firstLine="566"/>
        <w:rPr>
          <w:rFonts w:cs="Calibri (Textkörper CS)"/>
          <w:b/>
          <w:spacing w:val="40"/>
          <w:sz w:val="32"/>
        </w:rPr>
      </w:pPr>
      <w:r>
        <w:rPr>
          <w:rFonts w:cs="Calibri (Textkörper CS)"/>
          <w:b/>
          <w:spacing w:val="40"/>
          <w:sz w:val="32"/>
        </w:rPr>
        <w:t>PRESSEMITTEILUNG</w:t>
      </w:r>
    </w:p>
    <w:p w14:paraId="72990DB5" w14:textId="77777777" w:rsidR="00C9761D" w:rsidRDefault="00C9761D" w:rsidP="00C9761D"/>
    <w:p w14:paraId="74AFBECE" w14:textId="69F2C951" w:rsidR="00C9761D" w:rsidRDefault="004D3DFD" w:rsidP="00C9761D">
      <w:pPr>
        <w:jc w:val="right"/>
        <w:rPr>
          <w:b/>
          <w:bCs/>
          <w:sz w:val="24"/>
          <w:szCs w:val="24"/>
        </w:rPr>
      </w:pPr>
      <w:r>
        <w:rPr>
          <w:b/>
          <w:bCs/>
          <w:sz w:val="24"/>
          <w:szCs w:val="24"/>
        </w:rPr>
        <w:t>Mittwoch</w:t>
      </w:r>
      <w:r w:rsidR="00C9761D">
        <w:rPr>
          <w:b/>
          <w:bCs/>
          <w:sz w:val="24"/>
          <w:szCs w:val="24"/>
        </w:rPr>
        <w:t xml:space="preserve">, </w:t>
      </w:r>
      <w:r w:rsidR="00375014">
        <w:rPr>
          <w:b/>
          <w:bCs/>
          <w:sz w:val="24"/>
          <w:szCs w:val="24"/>
        </w:rPr>
        <w:t>20</w:t>
      </w:r>
      <w:r w:rsidR="00C9761D">
        <w:rPr>
          <w:b/>
          <w:bCs/>
          <w:sz w:val="24"/>
          <w:szCs w:val="24"/>
        </w:rPr>
        <w:t xml:space="preserve">.05.2021 – </w:t>
      </w:r>
      <w:r w:rsidR="00375014">
        <w:rPr>
          <w:b/>
          <w:bCs/>
          <w:sz w:val="24"/>
          <w:szCs w:val="24"/>
        </w:rPr>
        <w:t>1</w:t>
      </w:r>
      <w:bookmarkStart w:id="0" w:name="_GoBack"/>
      <w:bookmarkEnd w:id="0"/>
      <w:r>
        <w:rPr>
          <w:b/>
          <w:bCs/>
          <w:sz w:val="24"/>
          <w:szCs w:val="24"/>
        </w:rPr>
        <w:t xml:space="preserve">0 </w:t>
      </w:r>
      <w:r w:rsidR="00C9761D">
        <w:rPr>
          <w:b/>
          <w:bCs/>
          <w:sz w:val="24"/>
          <w:szCs w:val="24"/>
        </w:rPr>
        <w:t>Uhr</w:t>
      </w:r>
    </w:p>
    <w:p w14:paraId="1537CDF7" w14:textId="77777777" w:rsidR="00C9761D" w:rsidRPr="00630222" w:rsidRDefault="00C9761D" w:rsidP="00C9761D">
      <w:pPr>
        <w:jc w:val="center"/>
        <w:rPr>
          <w:b/>
          <w:bCs/>
          <w:sz w:val="24"/>
          <w:szCs w:val="24"/>
        </w:rPr>
      </w:pPr>
    </w:p>
    <w:p w14:paraId="3B253E37" w14:textId="2B001292" w:rsidR="00C85982" w:rsidRDefault="00C9761D">
      <w:pPr>
        <w:rPr>
          <w:b/>
          <w:bCs/>
          <w:sz w:val="24"/>
          <w:szCs w:val="24"/>
        </w:rPr>
      </w:pPr>
      <w:r>
        <w:rPr>
          <w:b/>
          <w:bCs/>
          <w:sz w:val="24"/>
          <w:szCs w:val="24"/>
        </w:rPr>
        <w:t>Schwerpunktimpfungen auch für Spandau</w:t>
      </w:r>
      <w:r w:rsidR="004F3542">
        <w:rPr>
          <w:b/>
          <w:bCs/>
          <w:sz w:val="24"/>
          <w:szCs w:val="24"/>
        </w:rPr>
        <w:t xml:space="preserve"> – hoffentlich kein Schnellschuss</w:t>
      </w:r>
    </w:p>
    <w:p w14:paraId="176223B2" w14:textId="77777777" w:rsidR="004F3542" w:rsidRDefault="004F3542">
      <w:pPr>
        <w:rPr>
          <w:b/>
          <w:bCs/>
          <w:sz w:val="24"/>
          <w:szCs w:val="24"/>
        </w:rPr>
      </w:pPr>
    </w:p>
    <w:p w14:paraId="2CF8A7C5" w14:textId="60B80ED7" w:rsidR="00B3160E" w:rsidRDefault="00114818">
      <w:pPr>
        <w:rPr>
          <w:sz w:val="24"/>
          <w:szCs w:val="24"/>
        </w:rPr>
      </w:pPr>
      <w:r>
        <w:rPr>
          <w:sz w:val="24"/>
          <w:szCs w:val="24"/>
        </w:rPr>
        <w:t xml:space="preserve">Die Linksfraktion Spandau begrüßt ausdrücklich den Start der </w:t>
      </w:r>
      <w:r w:rsidR="00C9761D">
        <w:rPr>
          <w:sz w:val="24"/>
          <w:szCs w:val="24"/>
        </w:rPr>
        <w:t>Schwerpunktimpfungen</w:t>
      </w:r>
      <w:r w:rsidR="00B3160E">
        <w:rPr>
          <w:sz w:val="24"/>
          <w:szCs w:val="24"/>
        </w:rPr>
        <w:t xml:space="preserve"> gegen Corona</w:t>
      </w:r>
      <w:r w:rsidR="00C9761D">
        <w:rPr>
          <w:sz w:val="24"/>
          <w:szCs w:val="24"/>
        </w:rPr>
        <w:t xml:space="preserve"> am 28.</w:t>
      </w:r>
      <w:r>
        <w:rPr>
          <w:sz w:val="24"/>
          <w:szCs w:val="24"/>
        </w:rPr>
        <w:t xml:space="preserve"> </w:t>
      </w:r>
      <w:r w:rsidR="00C9761D">
        <w:rPr>
          <w:sz w:val="24"/>
          <w:szCs w:val="24"/>
        </w:rPr>
        <w:t>Mai in der Großsiedlung Heerstraße Nord.</w:t>
      </w:r>
      <w:r>
        <w:rPr>
          <w:sz w:val="24"/>
          <w:szCs w:val="24"/>
        </w:rPr>
        <w:t xml:space="preserve"> Das Bezirksamt Spandau war damit einem zur Mai-BVV eingereichten </w:t>
      </w:r>
      <w:r w:rsidR="00C9761D">
        <w:rPr>
          <w:sz w:val="24"/>
          <w:szCs w:val="24"/>
        </w:rPr>
        <w:t xml:space="preserve">Dringlichkeitsantrag </w:t>
      </w:r>
      <w:r>
        <w:rPr>
          <w:sz w:val="24"/>
          <w:szCs w:val="24"/>
        </w:rPr>
        <w:t>der Fraktion zuvorgekommen.</w:t>
      </w:r>
    </w:p>
    <w:p w14:paraId="7033B18A" w14:textId="77777777" w:rsidR="00114818" w:rsidRDefault="00B3160E">
      <w:pPr>
        <w:rPr>
          <w:sz w:val="24"/>
          <w:szCs w:val="24"/>
        </w:rPr>
      </w:pPr>
      <w:r>
        <w:rPr>
          <w:sz w:val="24"/>
          <w:szCs w:val="24"/>
        </w:rPr>
        <w:t>„Neukölln hat mit dem Modellprojekt der Schwerpunktimpfungen in Gebieten mit hohen Ansteckungszahlen vorgelegt. Auch in Spandau, das mit die höchsten Inzidenzwerte Berlins hat, ist das die richtige Lösung, um in Coro</w:t>
      </w:r>
      <w:r w:rsidR="00114818">
        <w:rPr>
          <w:sz w:val="24"/>
          <w:szCs w:val="24"/>
        </w:rPr>
        <w:t>na-Hotspots Abhilfe zu schaffen</w:t>
      </w:r>
      <w:r>
        <w:rPr>
          <w:sz w:val="24"/>
          <w:szCs w:val="24"/>
        </w:rPr>
        <w:t>“, meint Lars Leschewitz, Fraktionsvorsitzender der Linksfraktion Spandau dazu</w:t>
      </w:r>
      <w:r w:rsidR="00114818">
        <w:rPr>
          <w:sz w:val="24"/>
          <w:szCs w:val="24"/>
        </w:rPr>
        <w:t>.</w:t>
      </w:r>
    </w:p>
    <w:p w14:paraId="73302AAE" w14:textId="5B1110CF" w:rsidR="00BB6A0C" w:rsidRPr="004D3DFD" w:rsidRDefault="00114818">
      <w:pPr>
        <w:rPr>
          <w:sz w:val="24"/>
          <w:szCs w:val="24"/>
        </w:rPr>
      </w:pPr>
      <w:r>
        <w:rPr>
          <w:sz w:val="24"/>
          <w:szCs w:val="24"/>
        </w:rPr>
        <w:t xml:space="preserve">Leschewitz weiter: „Unfassbar ist für mich jedoch, warum </w:t>
      </w:r>
      <w:r w:rsidR="00BB6A0C">
        <w:rPr>
          <w:sz w:val="24"/>
          <w:szCs w:val="24"/>
        </w:rPr>
        <w:t xml:space="preserve">die übrigen Fraktionen dies zum Anlass nahmen, unseren Dringlichkeitsantrag geschäftsordnungswidrig von der Tagesordnung zu nehmen. Wir hätten die Beratung gerne zum Anlass genommen, die Impfaktion zu besprechen. Es sind noch viele Fragen offen: Wie viele Impfdosen stehen zur Verfügung? Wie werden die Anwohner*innen informiert? Wird das Projekt auch auf andere Ortsteile ausgeweitet? In der Debatte hätten auch mögliche Fehler in Neukölln aufgearbeitet werden können. Ich hoffe, dass das Bezirksamt keinen Schnellschuss </w:t>
      </w:r>
      <w:r w:rsidR="004F3542">
        <w:rPr>
          <w:sz w:val="24"/>
          <w:szCs w:val="24"/>
        </w:rPr>
        <w:t>unternommen hat</w:t>
      </w:r>
      <w:r w:rsidR="00BB6A0C">
        <w:rPr>
          <w:sz w:val="24"/>
          <w:szCs w:val="24"/>
        </w:rPr>
        <w:t>, nur um unserem Antrag zuvorkommen zu wollen.“</w:t>
      </w:r>
    </w:p>
    <w:sectPr w:rsidR="00BB6A0C" w:rsidRPr="004D3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Textkörper 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61D"/>
    <w:rsid w:val="00114818"/>
    <w:rsid w:val="00375014"/>
    <w:rsid w:val="004D3DFD"/>
    <w:rsid w:val="004F3542"/>
    <w:rsid w:val="00B3160E"/>
    <w:rsid w:val="00BB6A0C"/>
    <w:rsid w:val="00C85982"/>
    <w:rsid w:val="00C97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BF8B9"/>
  <w15:chartTrackingRefBased/>
  <w15:docId w15:val="{805EFE7C-461B-4D37-B3C3-5F81DC05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761D"/>
    <w:pPr>
      <w:spacing w:line="252" w:lineRule="auto"/>
    </w:pPr>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9761D"/>
    <w:pPr>
      <w:spacing w:after="0" w:line="240" w:lineRule="auto"/>
    </w:pPr>
    <w:rPr>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Vosswinkel</dc:creator>
  <cp:keywords/>
  <dc:description/>
  <cp:lastModifiedBy>x</cp:lastModifiedBy>
  <cp:revision>5</cp:revision>
  <dcterms:created xsi:type="dcterms:W3CDTF">2021-05-19T17:27:00Z</dcterms:created>
  <dcterms:modified xsi:type="dcterms:W3CDTF">2021-05-20T07:56:00Z</dcterms:modified>
</cp:coreProperties>
</file>